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  <w:r w:rsidR="00AC3858">
        <w:rPr>
          <w:rFonts w:ascii="Times New Roman" w:hAnsi="Times New Roman" w:cs="Times New Roman"/>
          <w:b/>
          <w:sz w:val="28"/>
          <w:szCs w:val="28"/>
        </w:rPr>
        <w:t xml:space="preserve"> informatyka kl4.</w:t>
      </w:r>
    </w:p>
    <w:p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dalszą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̨,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>a ocenę dostateczną)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>̨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bardzo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rozwiazywania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celująca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8B221A" w:rsidRPr="00004CF1" w:rsidTr="006C6210">
        <w:tc>
          <w:tcPr>
            <w:tcW w:w="13996" w:type="dxa"/>
            <w:gridSpan w:val="4"/>
          </w:tcPr>
          <w:p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:rsidTr="008B221A">
        <w:trPr>
          <w:trHeight w:val="320"/>
        </w:trPr>
        <w:tc>
          <w:tcPr>
            <w:tcW w:w="3499" w:type="dxa"/>
          </w:tcPr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:rsidTr="00AF1F58">
        <w:trPr>
          <w:trHeight w:val="3815"/>
        </w:trPr>
        <w:tc>
          <w:tcPr>
            <w:tcW w:w="3499" w:type="dxa"/>
          </w:tcPr>
          <w:p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określa, jaki system operacyjny znajduje się na </w:t>
            </w:r>
            <w:r w:rsidRPr="00004CF1">
              <w:rPr>
                <w:rFonts w:ascii="Times New Roman" w:hAnsi="Times New Roman" w:cs="Times New Roman"/>
              </w:rPr>
              <w:lastRenderedPageBreak/>
              <w:t>szkolnym i domowym komputerze,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wyjaśnia, czym jest internet,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zagrożenia czyhające na użytkowników internetu,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zasady bezpiecznego korzystania z internetu,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wyjaśnia, do czego służą przeglądarka internetowa i wyszukiwarka internetowa,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ruch postaci po scenie,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sterowanie postacią za pomocą klawiatury,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usuwa postaci z projektu tworzonego w programie Scratch,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</w:t>
            </w:r>
            <w:r w:rsidRPr="00004CF1">
              <w:rPr>
                <w:rFonts w:ascii="Times New Roman" w:hAnsi="Times New Roman" w:cs="Times New Roman"/>
              </w:rPr>
              <w:lastRenderedPageBreak/>
              <w:t xml:space="preserve">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r w:rsidRPr="00004CF1">
              <w:rPr>
                <w:rFonts w:ascii="Times New Roman" w:hAnsi="Times New Roman" w:cs="Times New Roman"/>
                <w:b/>
              </w:rPr>
              <w:t>Ctrl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r w:rsidRPr="00004CF1">
              <w:rPr>
                <w:rFonts w:ascii="Times New Roman" w:hAnsi="Times New Roman" w:cs="Times New Roman"/>
                <w:b/>
              </w:rPr>
              <w:t>Shift</w:t>
            </w:r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zastosowania internetu</w:t>
            </w:r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bezpiecznego korzystania z internetu,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wykorzystywania materiałów znalezionych w internecie,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wygląd, nazwę i wielkość duszków w programie Scratch,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zmienne i ustawia ich wartości w programie Scratch,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>akapit, interlinia, formatowanie tekstu, miękki enter, twarda spacja,</w:t>
            </w:r>
          </w:p>
          <w:p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i stosuje opcje wyrównania tekstu względem marginesów,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r w:rsidRPr="00004CF1">
              <w:rPr>
                <w:rFonts w:ascii="Times New Roman" w:hAnsi="Times New Roman" w:cs="Times New Roman"/>
                <w:b/>
              </w:rPr>
              <w:t>WordArt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po trzy urządzenia wejścia i wyjścia,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na obrazie efekt zachodzącego słońca,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najważniejsze wydarzenia z historii internetu,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korzyści i zagrożenia związane z poszczególnymi sposobami wykorzystania internetu,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określa w skrypcie losowanie wartości zmiennych,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formatuje obiekt WordArt,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kolejne wydarzenia z historii internetu,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internecie, korzystając z zaawansowanych funkcji wyszukiwarek,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do projektu programu Scratch nowe duszki,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objaśnia poszczególne etapy 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C6" w:rsidRDefault="007E33C6" w:rsidP="008614F5">
      <w:r>
        <w:separator/>
      </w:r>
    </w:p>
  </w:endnote>
  <w:endnote w:type="continuationSeparator" w:id="0">
    <w:p w:rsidR="007E33C6" w:rsidRDefault="007E33C6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F5" w:rsidRDefault="008614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F5" w:rsidRDefault="00861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C6" w:rsidRDefault="007E33C6" w:rsidP="008614F5">
      <w:r>
        <w:separator/>
      </w:r>
    </w:p>
  </w:footnote>
  <w:footnote w:type="continuationSeparator" w:id="0">
    <w:p w:rsidR="007E33C6" w:rsidRDefault="007E33C6" w:rsidP="0086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F5" w:rsidRDefault="008614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F5" w:rsidRDefault="00D616E2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E808D4" w:rsidRPr="00BE5CAF" w:rsidRDefault="00E808D4" w:rsidP="00E808D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:rsidR="00E808D4" w:rsidRPr="00BE5CAF" w:rsidRDefault="00E808D4" w:rsidP="00E808D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E808D4" w:rsidRPr="00BE5CAF" w:rsidRDefault="006F52C7" w:rsidP="00E808D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808D4"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16E2" w:rsidRPr="00D616E2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:rsidR="00E808D4" w:rsidRPr="00BE5CAF" w:rsidRDefault="006F52C7" w:rsidP="00E808D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="00E808D4"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D616E2" w:rsidRPr="00D616E2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F5" w:rsidRDefault="008614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004CF1"/>
    <w:rsid w:val="001108FE"/>
    <w:rsid w:val="001A07B9"/>
    <w:rsid w:val="001B12AF"/>
    <w:rsid w:val="001E5136"/>
    <w:rsid w:val="00227358"/>
    <w:rsid w:val="002D6B63"/>
    <w:rsid w:val="002F0DA6"/>
    <w:rsid w:val="00393BCD"/>
    <w:rsid w:val="0055666A"/>
    <w:rsid w:val="006F52C7"/>
    <w:rsid w:val="007A5BAA"/>
    <w:rsid w:val="007E33C6"/>
    <w:rsid w:val="008614F5"/>
    <w:rsid w:val="00884A2C"/>
    <w:rsid w:val="0089185A"/>
    <w:rsid w:val="008B221A"/>
    <w:rsid w:val="009C46D0"/>
    <w:rsid w:val="00AA3CBB"/>
    <w:rsid w:val="00AC3858"/>
    <w:rsid w:val="00AD1799"/>
    <w:rsid w:val="00AE0A55"/>
    <w:rsid w:val="00AF1F58"/>
    <w:rsid w:val="00B22999"/>
    <w:rsid w:val="00C03C3C"/>
    <w:rsid w:val="00D20708"/>
    <w:rsid w:val="00D455B0"/>
    <w:rsid w:val="00D616E2"/>
    <w:rsid w:val="00D62F4E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D87BA-B0B8-402B-9879-20DAAFC5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Kasia Polis</cp:lastModifiedBy>
  <cp:revision>2</cp:revision>
  <dcterms:created xsi:type="dcterms:W3CDTF">2018-09-28T12:07:00Z</dcterms:created>
  <dcterms:modified xsi:type="dcterms:W3CDTF">2018-09-28T12:07:00Z</dcterms:modified>
</cp:coreProperties>
</file>